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F2" w:rsidRPr="00624BF2" w:rsidRDefault="00624BF2" w:rsidP="00624BF2">
      <w:pPr>
        <w:jc w:val="right"/>
        <w:rPr>
          <w:rFonts w:ascii="Times New Roman" w:hAnsi="Times New Roman" w:cs="Times New Roman"/>
          <w:sz w:val="24"/>
          <w:szCs w:val="24"/>
        </w:rPr>
      </w:pPr>
      <w:r w:rsidRPr="00624BF2">
        <w:rPr>
          <w:rFonts w:ascii="Times New Roman" w:hAnsi="Times New Roman" w:cs="Times New Roman"/>
          <w:sz w:val="24"/>
          <w:szCs w:val="24"/>
        </w:rPr>
        <w:t>Załącznik nr 1</w:t>
      </w:r>
    </w:p>
    <w:p w:rsidR="00B8770D" w:rsidRPr="00270608" w:rsidRDefault="002D1113" w:rsidP="00270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608">
        <w:rPr>
          <w:rFonts w:ascii="Times New Roman" w:hAnsi="Times New Roman" w:cs="Times New Roman"/>
          <w:b/>
          <w:sz w:val="32"/>
          <w:szCs w:val="32"/>
        </w:rPr>
        <w:t xml:space="preserve">Szczegółowy opis </w:t>
      </w:r>
      <w:r w:rsidR="004942A6">
        <w:rPr>
          <w:rFonts w:ascii="Times New Roman" w:hAnsi="Times New Roman" w:cs="Times New Roman"/>
          <w:b/>
          <w:sz w:val="32"/>
          <w:szCs w:val="32"/>
        </w:rPr>
        <w:t>przedmiotu zamówienia (</w:t>
      </w:r>
      <w:r w:rsidRPr="00270608">
        <w:rPr>
          <w:rFonts w:ascii="Times New Roman" w:hAnsi="Times New Roman" w:cs="Times New Roman"/>
          <w:b/>
          <w:sz w:val="32"/>
          <w:szCs w:val="32"/>
        </w:rPr>
        <w:t>wyposażenia</w:t>
      </w:r>
      <w:r w:rsidR="004942A6">
        <w:rPr>
          <w:rFonts w:ascii="Times New Roman" w:hAnsi="Times New Roman" w:cs="Times New Roman"/>
          <w:b/>
          <w:sz w:val="32"/>
          <w:szCs w:val="32"/>
        </w:rPr>
        <w:t>)</w:t>
      </w:r>
    </w:p>
    <w:p w:rsidR="002D1113" w:rsidRDefault="00440C4A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Stoliki komputerowe </w:t>
      </w:r>
      <w:r w:rsidR="00076E06">
        <w:rPr>
          <w:rFonts w:ascii="Times New Roman" w:hAnsi="Times New Roman" w:cs="Times New Roman"/>
          <w:sz w:val="24"/>
          <w:szCs w:val="24"/>
        </w:rPr>
        <w:t>2 osobowe z regulacją wysokości ( 3 – 7 )</w:t>
      </w:r>
      <w:r w:rsidR="00076E06">
        <w:rPr>
          <w:rFonts w:ascii="Times New Roman" w:hAnsi="Times New Roman" w:cs="Times New Roman"/>
          <w:sz w:val="24"/>
          <w:szCs w:val="24"/>
        </w:rPr>
        <w:tab/>
      </w:r>
      <w:r w:rsidR="00076E06">
        <w:rPr>
          <w:rFonts w:ascii="Times New Roman" w:hAnsi="Times New Roman" w:cs="Times New Roman"/>
          <w:sz w:val="24"/>
          <w:szCs w:val="24"/>
        </w:rPr>
        <w:tab/>
      </w:r>
      <w:r w:rsidR="00635E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635EE7" w:rsidRDefault="00635EE7" w:rsidP="00E6782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C4A">
        <w:rPr>
          <w:rFonts w:ascii="Times New Roman" w:hAnsi="Times New Roman" w:cs="Times New Roman"/>
          <w:sz w:val="24"/>
          <w:szCs w:val="24"/>
        </w:rPr>
        <w:t>Stoliki komputerowe z regulowaną wysokością</w:t>
      </w:r>
      <w:r>
        <w:rPr>
          <w:rFonts w:ascii="Times New Roman" w:hAnsi="Times New Roman" w:cs="Times New Roman"/>
          <w:sz w:val="24"/>
          <w:szCs w:val="24"/>
        </w:rPr>
        <w:t xml:space="preserve"> na metalowej konstrukcji, blat</w:t>
      </w:r>
      <w:r w:rsidR="00AB397E">
        <w:rPr>
          <w:rFonts w:ascii="Times New Roman" w:hAnsi="Times New Roman" w:cs="Times New Roman"/>
          <w:sz w:val="24"/>
          <w:szCs w:val="24"/>
        </w:rPr>
        <w:t>y wykonane</w:t>
      </w:r>
      <w:r w:rsidRPr="00440C4A">
        <w:rPr>
          <w:rFonts w:ascii="Times New Roman" w:hAnsi="Times New Roman" w:cs="Times New Roman"/>
          <w:sz w:val="24"/>
          <w:szCs w:val="24"/>
        </w:rPr>
        <w:t xml:space="preserve"> z płyty laminowanej o gr. 18 mm </w:t>
      </w:r>
      <w:r w:rsidR="00E67821">
        <w:rPr>
          <w:rFonts w:ascii="Times New Roman" w:hAnsi="Times New Roman" w:cs="Times New Roman"/>
          <w:sz w:val="24"/>
          <w:szCs w:val="24"/>
        </w:rPr>
        <w:t xml:space="preserve">w kolorze </w:t>
      </w:r>
      <w:r w:rsidR="00E67821" w:rsidRPr="00E67821">
        <w:rPr>
          <w:rFonts w:ascii="Times New Roman" w:hAnsi="Times New Roman" w:cs="Times New Roman"/>
          <w:sz w:val="24"/>
          <w:szCs w:val="24"/>
          <w:u w:val="single"/>
        </w:rPr>
        <w:t>klon</w:t>
      </w:r>
      <w:r w:rsidR="00E67821">
        <w:rPr>
          <w:rFonts w:ascii="Times New Roman" w:hAnsi="Times New Roman" w:cs="Times New Roman"/>
          <w:sz w:val="24"/>
          <w:szCs w:val="24"/>
        </w:rPr>
        <w:t xml:space="preserve">, </w:t>
      </w:r>
      <w:r w:rsidRPr="00440C4A">
        <w:rPr>
          <w:rFonts w:ascii="Times New Roman" w:hAnsi="Times New Roman" w:cs="Times New Roman"/>
          <w:sz w:val="24"/>
          <w:szCs w:val="24"/>
        </w:rPr>
        <w:t>wykończonej obrzeżem o gr. 2 mm</w:t>
      </w:r>
      <w:r>
        <w:rPr>
          <w:rFonts w:ascii="Times New Roman" w:hAnsi="Times New Roman" w:cs="Times New Roman"/>
          <w:sz w:val="24"/>
          <w:szCs w:val="24"/>
        </w:rPr>
        <w:t xml:space="preserve"> o wymiarach 130 x 45 cm. Stała półka</w:t>
      </w:r>
      <w:r w:rsidRPr="00440C4A">
        <w:rPr>
          <w:rFonts w:ascii="Times New Roman" w:hAnsi="Times New Roman" w:cs="Times New Roman"/>
          <w:sz w:val="24"/>
          <w:szCs w:val="24"/>
        </w:rPr>
        <w:t xml:space="preserve"> na klawiaturę</w:t>
      </w:r>
      <w:r>
        <w:rPr>
          <w:rFonts w:ascii="Times New Roman" w:hAnsi="Times New Roman" w:cs="Times New Roman"/>
          <w:sz w:val="24"/>
          <w:szCs w:val="24"/>
        </w:rPr>
        <w:t xml:space="preserve"> o wymiarach 116 x 30cm</w:t>
      </w:r>
      <w:r w:rsidRPr="00440C4A">
        <w:rPr>
          <w:rFonts w:ascii="Times New Roman" w:hAnsi="Times New Roman" w:cs="Times New Roman"/>
          <w:sz w:val="24"/>
          <w:szCs w:val="24"/>
        </w:rPr>
        <w:t xml:space="preserve">.  Stelaż wykonany z profilu o przekroju 40 x 20 mm, 38 x </w:t>
      </w:r>
      <w:r>
        <w:rPr>
          <w:rFonts w:ascii="Times New Roman" w:hAnsi="Times New Roman" w:cs="Times New Roman"/>
          <w:sz w:val="24"/>
          <w:szCs w:val="24"/>
        </w:rPr>
        <w:t xml:space="preserve">20 mm i 30 x 15 mm. w kolorze </w:t>
      </w:r>
      <w:r w:rsidRPr="00766B7B">
        <w:rPr>
          <w:rFonts w:ascii="Times New Roman" w:hAnsi="Times New Roman" w:cs="Times New Roman"/>
          <w:sz w:val="24"/>
          <w:szCs w:val="24"/>
          <w:u w:val="single"/>
        </w:rPr>
        <w:t>srebrnym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0C4A">
        <w:rPr>
          <w:rFonts w:ascii="Times New Roman" w:hAnsi="Times New Roman" w:cs="Times New Roman"/>
          <w:sz w:val="24"/>
          <w:szCs w:val="24"/>
        </w:rPr>
        <w:t xml:space="preserve"> wys</w:t>
      </w:r>
      <w:r>
        <w:rPr>
          <w:rFonts w:ascii="Times New Roman" w:hAnsi="Times New Roman" w:cs="Times New Roman"/>
          <w:sz w:val="24"/>
          <w:szCs w:val="24"/>
        </w:rPr>
        <w:t>okość w zakresie 59, 64, 71, 76 i 82 cm</w:t>
      </w:r>
    </w:p>
    <w:p w:rsidR="00635EE7" w:rsidRDefault="00635EE7" w:rsidP="00635EE7">
      <w:pPr>
        <w:pStyle w:val="Akapitzli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1ED62508" wp14:editId="18576134">
            <wp:extent cx="1352550" cy="13390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14" cy="13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35EE7" w:rsidRDefault="00635EE7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Stoliki komputerowe 1 osobowe z regulacją wysokości ( 3 – 7 )       </w:t>
      </w:r>
      <w:r>
        <w:rPr>
          <w:rFonts w:ascii="Times New Roman" w:hAnsi="Times New Roman" w:cs="Times New Roman"/>
          <w:sz w:val="24"/>
          <w:szCs w:val="24"/>
        </w:rPr>
        <w:tab/>
        <w:t>3 szt.</w:t>
      </w:r>
    </w:p>
    <w:p w:rsidR="00440C4A" w:rsidRDefault="00440C4A" w:rsidP="00440C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C4A">
        <w:rPr>
          <w:rFonts w:ascii="Times New Roman" w:hAnsi="Times New Roman" w:cs="Times New Roman"/>
          <w:sz w:val="24"/>
          <w:szCs w:val="24"/>
        </w:rPr>
        <w:t>Stoliki komputerowe z regulowaną wysokością</w:t>
      </w:r>
      <w:r w:rsidR="00AB397E">
        <w:rPr>
          <w:rFonts w:ascii="Times New Roman" w:hAnsi="Times New Roman" w:cs="Times New Roman"/>
          <w:sz w:val="24"/>
          <w:szCs w:val="24"/>
        </w:rPr>
        <w:t xml:space="preserve"> na metalowej konstrukcji, blaty wykonane</w:t>
      </w:r>
      <w:r w:rsidRPr="00440C4A">
        <w:rPr>
          <w:rFonts w:ascii="Times New Roman" w:hAnsi="Times New Roman" w:cs="Times New Roman"/>
          <w:sz w:val="24"/>
          <w:szCs w:val="24"/>
        </w:rPr>
        <w:t xml:space="preserve"> z płyty laminowanej o gr. 18 mm</w:t>
      </w:r>
      <w:r w:rsidR="00E67821">
        <w:rPr>
          <w:rFonts w:ascii="Times New Roman" w:hAnsi="Times New Roman" w:cs="Times New Roman"/>
          <w:sz w:val="24"/>
          <w:szCs w:val="24"/>
        </w:rPr>
        <w:t xml:space="preserve"> w kolorze </w:t>
      </w:r>
      <w:r w:rsidR="00E67821" w:rsidRPr="00E67821">
        <w:rPr>
          <w:rFonts w:ascii="Times New Roman" w:hAnsi="Times New Roman" w:cs="Times New Roman"/>
          <w:sz w:val="24"/>
          <w:szCs w:val="24"/>
          <w:u w:val="single"/>
        </w:rPr>
        <w:t>klon</w:t>
      </w:r>
      <w:r w:rsidR="00E67821">
        <w:rPr>
          <w:rFonts w:ascii="Times New Roman" w:hAnsi="Times New Roman" w:cs="Times New Roman"/>
          <w:sz w:val="24"/>
          <w:szCs w:val="24"/>
        </w:rPr>
        <w:t>,</w:t>
      </w:r>
      <w:r w:rsidRPr="00440C4A">
        <w:rPr>
          <w:rFonts w:ascii="Times New Roman" w:hAnsi="Times New Roman" w:cs="Times New Roman"/>
          <w:sz w:val="24"/>
          <w:szCs w:val="24"/>
        </w:rPr>
        <w:t xml:space="preserve"> wykończonej obrzeżem o gr. 2 mm</w:t>
      </w:r>
      <w:r w:rsidR="00635EE7">
        <w:rPr>
          <w:rFonts w:ascii="Times New Roman" w:hAnsi="Times New Roman" w:cs="Times New Roman"/>
          <w:sz w:val="24"/>
          <w:szCs w:val="24"/>
        </w:rPr>
        <w:t xml:space="preserve"> o wymiarach 70</w:t>
      </w:r>
      <w:r>
        <w:rPr>
          <w:rFonts w:ascii="Times New Roman" w:hAnsi="Times New Roman" w:cs="Times New Roman"/>
          <w:sz w:val="24"/>
          <w:szCs w:val="24"/>
        </w:rPr>
        <w:t xml:space="preserve"> x 45 cm. S</w:t>
      </w:r>
      <w:r w:rsidR="00032893">
        <w:rPr>
          <w:rFonts w:ascii="Times New Roman" w:hAnsi="Times New Roman" w:cs="Times New Roman"/>
          <w:sz w:val="24"/>
          <w:szCs w:val="24"/>
        </w:rPr>
        <w:t>tała półka</w:t>
      </w:r>
      <w:r w:rsidRPr="00440C4A">
        <w:rPr>
          <w:rFonts w:ascii="Times New Roman" w:hAnsi="Times New Roman" w:cs="Times New Roman"/>
          <w:sz w:val="24"/>
          <w:szCs w:val="24"/>
        </w:rPr>
        <w:t xml:space="preserve"> na klawiaturę</w:t>
      </w:r>
      <w:r w:rsidR="007F4116">
        <w:rPr>
          <w:rFonts w:ascii="Times New Roman" w:hAnsi="Times New Roman" w:cs="Times New Roman"/>
          <w:sz w:val="24"/>
          <w:szCs w:val="24"/>
        </w:rPr>
        <w:t xml:space="preserve"> o wymiarach 56</w:t>
      </w:r>
      <w:r>
        <w:rPr>
          <w:rFonts w:ascii="Times New Roman" w:hAnsi="Times New Roman" w:cs="Times New Roman"/>
          <w:sz w:val="24"/>
          <w:szCs w:val="24"/>
        </w:rPr>
        <w:t xml:space="preserve"> x 30cm</w:t>
      </w:r>
      <w:r w:rsidRPr="00440C4A">
        <w:rPr>
          <w:rFonts w:ascii="Times New Roman" w:hAnsi="Times New Roman" w:cs="Times New Roman"/>
          <w:sz w:val="24"/>
          <w:szCs w:val="24"/>
        </w:rPr>
        <w:t xml:space="preserve">.  Stelaż wykonany z profilu o przekroju 40 x 20 mm, 38 x </w:t>
      </w:r>
      <w:r w:rsidR="00032893">
        <w:rPr>
          <w:rFonts w:ascii="Times New Roman" w:hAnsi="Times New Roman" w:cs="Times New Roman"/>
          <w:sz w:val="24"/>
          <w:szCs w:val="24"/>
        </w:rPr>
        <w:t>20 mm i 30 x 15 mm.</w:t>
      </w:r>
      <w:r w:rsidR="00766B7B">
        <w:rPr>
          <w:rFonts w:ascii="Times New Roman" w:hAnsi="Times New Roman" w:cs="Times New Roman"/>
          <w:sz w:val="24"/>
          <w:szCs w:val="24"/>
        </w:rPr>
        <w:t xml:space="preserve"> w kolorze </w:t>
      </w:r>
      <w:r w:rsidR="00766B7B" w:rsidRPr="00766B7B">
        <w:rPr>
          <w:rFonts w:ascii="Times New Roman" w:hAnsi="Times New Roman" w:cs="Times New Roman"/>
          <w:sz w:val="24"/>
          <w:szCs w:val="24"/>
          <w:u w:val="single"/>
        </w:rPr>
        <w:t>srebrnym</w:t>
      </w:r>
      <w:r w:rsidR="00766B7B">
        <w:rPr>
          <w:rFonts w:ascii="Times New Roman" w:hAnsi="Times New Roman" w:cs="Times New Roman"/>
          <w:sz w:val="24"/>
          <w:szCs w:val="24"/>
        </w:rPr>
        <w:t>,</w:t>
      </w:r>
      <w:r w:rsidRPr="00440C4A">
        <w:rPr>
          <w:rFonts w:ascii="Times New Roman" w:hAnsi="Times New Roman" w:cs="Times New Roman"/>
          <w:sz w:val="24"/>
          <w:szCs w:val="24"/>
        </w:rPr>
        <w:t xml:space="preserve"> wys</w:t>
      </w:r>
      <w:r w:rsidR="00032893">
        <w:rPr>
          <w:rFonts w:ascii="Times New Roman" w:hAnsi="Times New Roman" w:cs="Times New Roman"/>
          <w:sz w:val="24"/>
          <w:szCs w:val="24"/>
        </w:rPr>
        <w:t>okość w zakresie</w:t>
      </w:r>
      <w:r w:rsidR="00766B7B">
        <w:rPr>
          <w:rFonts w:ascii="Times New Roman" w:hAnsi="Times New Roman" w:cs="Times New Roman"/>
          <w:sz w:val="24"/>
          <w:szCs w:val="24"/>
        </w:rPr>
        <w:t xml:space="preserve"> 59, 64, 71, 76</w:t>
      </w:r>
      <w:r w:rsidR="00B70699">
        <w:rPr>
          <w:rFonts w:ascii="Times New Roman" w:hAnsi="Times New Roman" w:cs="Times New Roman"/>
          <w:sz w:val="24"/>
          <w:szCs w:val="24"/>
        </w:rPr>
        <w:t xml:space="preserve"> </w:t>
      </w:r>
      <w:r w:rsidR="00766B7B">
        <w:rPr>
          <w:rFonts w:ascii="Times New Roman" w:hAnsi="Times New Roman" w:cs="Times New Roman"/>
          <w:sz w:val="24"/>
          <w:szCs w:val="24"/>
        </w:rPr>
        <w:t xml:space="preserve"> i 82 cm</w:t>
      </w:r>
    </w:p>
    <w:p w:rsidR="00635EE7" w:rsidRDefault="00E926BD" w:rsidP="00440C4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06F8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F8B">
        <w:rPr>
          <w:noProof/>
          <w:lang w:eastAsia="pl-PL"/>
        </w:rPr>
        <w:drawing>
          <wp:inline distT="0" distB="0" distL="0" distR="0" wp14:anchorId="13F1FA2D" wp14:editId="45174253">
            <wp:extent cx="1352550" cy="13390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14" cy="13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40C4A" w:rsidRDefault="00440C4A" w:rsidP="00440C4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F32F1">
        <w:rPr>
          <w:noProof/>
          <w:lang w:eastAsia="pl-PL"/>
        </w:rPr>
        <w:t xml:space="preserve">            </w:t>
      </w:r>
    </w:p>
    <w:p w:rsidR="00440C4A" w:rsidRDefault="00440C4A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Biurka komputerowe dla nauczyciela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E06">
        <w:rPr>
          <w:rFonts w:ascii="Times New Roman" w:hAnsi="Times New Roman" w:cs="Times New Roman"/>
          <w:sz w:val="24"/>
          <w:szCs w:val="24"/>
        </w:rPr>
        <w:tab/>
      </w:r>
      <w:r w:rsidR="00076E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szt.</w:t>
      </w:r>
    </w:p>
    <w:p w:rsidR="00AA7BB3" w:rsidRPr="00AA7BB3" w:rsidRDefault="00AA7BB3" w:rsidP="00AA7B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A7BB3">
        <w:rPr>
          <w:rFonts w:ascii="Times New Roman" w:hAnsi="Times New Roman" w:cs="Times New Roman"/>
          <w:sz w:val="24"/>
          <w:szCs w:val="24"/>
        </w:rPr>
        <w:t>Stelaż biurka wykonany z profilu 30 x 30 mm</w:t>
      </w:r>
      <w:r w:rsidR="002D7D6D">
        <w:rPr>
          <w:rFonts w:ascii="Times New Roman" w:hAnsi="Times New Roman" w:cs="Times New Roman"/>
          <w:sz w:val="24"/>
          <w:szCs w:val="24"/>
        </w:rPr>
        <w:t xml:space="preserve"> w kolorze </w:t>
      </w:r>
      <w:r w:rsidR="002D7D6D" w:rsidRPr="00766B7B">
        <w:rPr>
          <w:rFonts w:ascii="Times New Roman" w:hAnsi="Times New Roman" w:cs="Times New Roman"/>
          <w:sz w:val="24"/>
          <w:szCs w:val="24"/>
          <w:u w:val="single"/>
        </w:rPr>
        <w:t>srebrnym</w:t>
      </w:r>
      <w:r w:rsidRPr="00AA7BB3">
        <w:rPr>
          <w:rFonts w:ascii="Times New Roman" w:hAnsi="Times New Roman" w:cs="Times New Roman"/>
          <w:sz w:val="24"/>
          <w:szCs w:val="24"/>
        </w:rPr>
        <w:t>. Bla</w:t>
      </w:r>
      <w:r>
        <w:rPr>
          <w:rFonts w:ascii="Times New Roman" w:hAnsi="Times New Roman" w:cs="Times New Roman"/>
          <w:sz w:val="24"/>
          <w:szCs w:val="24"/>
        </w:rPr>
        <w:t xml:space="preserve">t i szuflada wykonane z płyty </w:t>
      </w:r>
      <w:r w:rsidRPr="00AA7BB3">
        <w:rPr>
          <w:rFonts w:ascii="Times New Roman" w:hAnsi="Times New Roman" w:cs="Times New Roman"/>
          <w:sz w:val="24"/>
          <w:szCs w:val="24"/>
        </w:rPr>
        <w:t>laminowanej o gr. 18 mm</w:t>
      </w:r>
      <w:r>
        <w:rPr>
          <w:rFonts w:ascii="Times New Roman" w:hAnsi="Times New Roman" w:cs="Times New Roman"/>
          <w:sz w:val="24"/>
          <w:szCs w:val="24"/>
        </w:rPr>
        <w:t xml:space="preserve"> w kolorze klon lub brzoza</w:t>
      </w:r>
      <w:r w:rsidRPr="00AA7BB3">
        <w:rPr>
          <w:rFonts w:ascii="Times New Roman" w:hAnsi="Times New Roman" w:cs="Times New Roman"/>
          <w:sz w:val="24"/>
          <w:szCs w:val="24"/>
        </w:rPr>
        <w:t xml:space="preserve">. W lewym górnym </w:t>
      </w:r>
      <w:r w:rsidR="00E67821">
        <w:rPr>
          <w:rFonts w:ascii="Times New Roman" w:hAnsi="Times New Roman" w:cs="Times New Roman"/>
          <w:sz w:val="24"/>
          <w:szCs w:val="24"/>
        </w:rPr>
        <w:t xml:space="preserve">rogu osłony biurka, pod blatem </w:t>
      </w:r>
      <w:r w:rsidRPr="00AA7BB3">
        <w:rPr>
          <w:rFonts w:ascii="Times New Roman" w:hAnsi="Times New Roman" w:cs="Times New Roman"/>
          <w:sz w:val="24"/>
          <w:szCs w:val="24"/>
        </w:rPr>
        <w:t>zamontowane dwa gniazda elektryczne z kablem o dł. ok. 1 m. • wym. 120 x 60 x 76 cm.</w:t>
      </w:r>
    </w:p>
    <w:p w:rsidR="00900BEB" w:rsidRDefault="00AA7BB3" w:rsidP="00AA7B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00BEB" w:rsidRDefault="00900BEB" w:rsidP="00AA7B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7BB3" w:rsidRDefault="00AA7BB3" w:rsidP="00AA7B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0B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1269416D" wp14:editId="6D36D133">
            <wp:extent cx="1543050" cy="1527619"/>
            <wp:effectExtent l="0" t="0" r="0" b="0"/>
            <wp:docPr id="10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12" cy="15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BB3" w:rsidRDefault="00AA7BB3" w:rsidP="00AA7B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AA7B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AA7B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AA7B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AA7B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0C4A" w:rsidRDefault="00440C4A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Biurko dla nauczyciela z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kontenerkirm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E06">
        <w:rPr>
          <w:rFonts w:ascii="Times New Roman" w:hAnsi="Times New Roman" w:cs="Times New Roman"/>
          <w:sz w:val="24"/>
          <w:szCs w:val="24"/>
        </w:rPr>
        <w:tab/>
      </w:r>
      <w:r w:rsidR="00076E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szt.</w:t>
      </w:r>
    </w:p>
    <w:p w:rsidR="00270608" w:rsidRPr="00270608" w:rsidRDefault="00032893" w:rsidP="002706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Biurko</w:t>
      </w:r>
      <w:r w:rsidRPr="00032893">
        <w:rPr>
          <w:rFonts w:ascii="Times New Roman" w:hAnsi="Times New Roman" w:cs="Times New Roman"/>
          <w:sz w:val="24"/>
          <w:szCs w:val="24"/>
        </w:rPr>
        <w:t xml:space="preserve"> na stelażu metalowym z okrągłymi nogami</w:t>
      </w:r>
      <w:r w:rsidR="002D7D6D">
        <w:rPr>
          <w:rFonts w:ascii="Times New Roman" w:hAnsi="Times New Roman" w:cs="Times New Roman"/>
          <w:sz w:val="24"/>
          <w:szCs w:val="24"/>
        </w:rPr>
        <w:t xml:space="preserve"> w kolorze </w:t>
      </w:r>
      <w:r w:rsidR="002D7D6D" w:rsidRPr="00766B7B">
        <w:rPr>
          <w:rFonts w:ascii="Times New Roman" w:hAnsi="Times New Roman" w:cs="Times New Roman"/>
          <w:sz w:val="24"/>
          <w:szCs w:val="24"/>
          <w:u w:val="single"/>
        </w:rPr>
        <w:t>srebrnym</w:t>
      </w:r>
      <w:r w:rsidRPr="00032893">
        <w:rPr>
          <w:rFonts w:ascii="Times New Roman" w:hAnsi="Times New Roman" w:cs="Times New Roman"/>
          <w:sz w:val="24"/>
          <w:szCs w:val="24"/>
        </w:rPr>
        <w:t>. Blat wykona</w:t>
      </w:r>
      <w:r>
        <w:rPr>
          <w:rFonts w:ascii="Times New Roman" w:hAnsi="Times New Roman" w:cs="Times New Roman"/>
          <w:sz w:val="24"/>
          <w:szCs w:val="24"/>
        </w:rPr>
        <w:t>ny z płyty laminowanej w kolorze klonu lub brzozy</w:t>
      </w:r>
      <w:r w:rsidRPr="00032893">
        <w:rPr>
          <w:rFonts w:ascii="Times New Roman" w:hAnsi="Times New Roman" w:cs="Times New Roman"/>
          <w:sz w:val="24"/>
          <w:szCs w:val="24"/>
        </w:rPr>
        <w:t xml:space="preserve"> o gr. 18 mm, wykończonej obrzeżem o gr. 2 mm. • wys. 76 cm • wym. blatu</w:t>
      </w:r>
      <w:r w:rsidR="00270608" w:rsidRPr="00270608">
        <w:rPr>
          <w:rFonts w:ascii="Times New Roman" w:hAnsi="Times New Roman" w:cs="Times New Roman"/>
          <w:sz w:val="24"/>
          <w:szCs w:val="24"/>
        </w:rPr>
        <w:t xml:space="preserve"> wym. blatu 130 x 60 cm • stelaż metalowy z profil</w:t>
      </w:r>
      <w:r w:rsidR="00270608">
        <w:rPr>
          <w:rFonts w:ascii="Times New Roman" w:hAnsi="Times New Roman" w:cs="Times New Roman"/>
          <w:sz w:val="24"/>
          <w:szCs w:val="24"/>
        </w:rPr>
        <w:t>u 40 x 20 mm i rury o śr. 40 mm</w:t>
      </w:r>
    </w:p>
    <w:p w:rsidR="00032893" w:rsidRDefault="00270608" w:rsidP="00270608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270608">
        <w:rPr>
          <w:rFonts w:ascii="Times New Roman" w:hAnsi="Times New Roman" w:cs="Times New Roman"/>
          <w:sz w:val="24"/>
          <w:szCs w:val="24"/>
        </w:rPr>
        <w:t>Kontenerek</w:t>
      </w:r>
      <w:proofErr w:type="spellEnd"/>
      <w:r w:rsidRPr="00270608">
        <w:rPr>
          <w:rFonts w:ascii="Times New Roman" w:hAnsi="Times New Roman" w:cs="Times New Roman"/>
          <w:sz w:val="24"/>
          <w:szCs w:val="24"/>
        </w:rPr>
        <w:t xml:space="preserve"> podwieszany pod biurkiem, wykonany z </w:t>
      </w:r>
      <w:r w:rsidR="00766B7B">
        <w:rPr>
          <w:rFonts w:ascii="Times New Roman" w:hAnsi="Times New Roman" w:cs="Times New Roman"/>
          <w:sz w:val="24"/>
          <w:szCs w:val="24"/>
        </w:rPr>
        <w:t>płyty laminowanej w kolorze klon</w:t>
      </w:r>
      <w:r w:rsidRPr="00270608">
        <w:rPr>
          <w:rFonts w:ascii="Times New Roman" w:hAnsi="Times New Roman" w:cs="Times New Roman"/>
          <w:sz w:val="24"/>
          <w:szCs w:val="24"/>
        </w:rPr>
        <w:t xml:space="preserve"> o gr. 18 mm, wykończonej obrzeżem o gr. 2 mm. Wyposażony w szufladę z zamkiem i szafkę z zamkiem.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08" w:rsidRDefault="00270608" w:rsidP="002706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5A711D9" wp14:editId="37BD574D">
            <wp:extent cx="1352550" cy="1339025"/>
            <wp:effectExtent l="0" t="0" r="0" b="0"/>
            <wp:docPr id="10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10" cy="134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B3" w:rsidRDefault="00AA7BB3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Krzesła obrotowe </w:t>
      </w:r>
      <w:r w:rsidR="00DB3D39">
        <w:rPr>
          <w:rFonts w:ascii="Times New Roman" w:hAnsi="Times New Roman" w:cs="Times New Roman"/>
          <w:sz w:val="24"/>
          <w:szCs w:val="24"/>
        </w:rPr>
        <w:t xml:space="preserve">na kółkach </w:t>
      </w:r>
      <w:r w:rsidR="00900BEB">
        <w:rPr>
          <w:rFonts w:ascii="Times New Roman" w:hAnsi="Times New Roman" w:cs="Times New Roman"/>
          <w:sz w:val="24"/>
          <w:szCs w:val="24"/>
        </w:rPr>
        <w:t>z regulacją wysokości dla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  <w:r>
        <w:rPr>
          <w:rFonts w:ascii="Times New Roman" w:hAnsi="Times New Roman" w:cs="Times New Roman"/>
          <w:sz w:val="24"/>
          <w:szCs w:val="24"/>
        </w:rPr>
        <w:tab/>
      </w:r>
      <w:r w:rsidR="00900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 szt.</w:t>
      </w:r>
    </w:p>
    <w:p w:rsidR="00270608" w:rsidRDefault="00270608" w:rsidP="002706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70608">
        <w:rPr>
          <w:rFonts w:ascii="Times New Roman" w:hAnsi="Times New Roman" w:cs="Times New Roman"/>
          <w:sz w:val="24"/>
          <w:szCs w:val="24"/>
        </w:rPr>
        <w:t xml:space="preserve">Siedzisko i oparcie połączone w jedną całość, wykonane z tworzywa sztucznego. Dzięki swojej </w:t>
      </w:r>
      <w:r w:rsidR="00DB3D39">
        <w:rPr>
          <w:rFonts w:ascii="Times New Roman" w:hAnsi="Times New Roman" w:cs="Times New Roman"/>
          <w:sz w:val="24"/>
          <w:szCs w:val="24"/>
        </w:rPr>
        <w:t>Sprężyste</w:t>
      </w:r>
      <w:r w:rsidRPr="00270608">
        <w:rPr>
          <w:rFonts w:ascii="Times New Roman" w:hAnsi="Times New Roman" w:cs="Times New Roman"/>
          <w:sz w:val="24"/>
          <w:szCs w:val="24"/>
        </w:rPr>
        <w:t xml:space="preserve"> oparcie w naturalny sposób dostosowuje się do pleców dziecka. Otwó</w:t>
      </w:r>
      <w:r w:rsidR="00DB3D39">
        <w:rPr>
          <w:rFonts w:ascii="Times New Roman" w:hAnsi="Times New Roman" w:cs="Times New Roman"/>
          <w:sz w:val="24"/>
          <w:szCs w:val="24"/>
        </w:rPr>
        <w:t>r w oparciu krzesła jako</w:t>
      </w:r>
      <w:r w:rsidRPr="00270608">
        <w:rPr>
          <w:rFonts w:ascii="Times New Roman" w:hAnsi="Times New Roman" w:cs="Times New Roman"/>
          <w:sz w:val="24"/>
          <w:szCs w:val="24"/>
        </w:rPr>
        <w:t xml:space="preserve"> uchwyt do przestawiania krzesła z miejsc</w:t>
      </w:r>
      <w:r w:rsidR="00AF59F5">
        <w:rPr>
          <w:rFonts w:ascii="Times New Roman" w:hAnsi="Times New Roman" w:cs="Times New Roman"/>
          <w:sz w:val="24"/>
          <w:szCs w:val="24"/>
        </w:rPr>
        <w:t>a na miejsce.</w:t>
      </w:r>
      <w:r w:rsidRPr="00270608">
        <w:rPr>
          <w:rFonts w:ascii="Times New Roman" w:hAnsi="Times New Roman" w:cs="Times New Roman"/>
          <w:sz w:val="24"/>
          <w:szCs w:val="24"/>
        </w:rPr>
        <w:t xml:space="preserve"> Stelaż krzesła wyposażony w kółka i</w:t>
      </w:r>
      <w:r w:rsidR="00AF59F5">
        <w:rPr>
          <w:rFonts w:ascii="Times New Roman" w:hAnsi="Times New Roman" w:cs="Times New Roman"/>
          <w:sz w:val="24"/>
          <w:szCs w:val="24"/>
        </w:rPr>
        <w:t xml:space="preserve"> mechanizm regulacji wysokości</w:t>
      </w:r>
      <w:r w:rsidRPr="00270608">
        <w:rPr>
          <w:rFonts w:ascii="Times New Roman" w:hAnsi="Times New Roman" w:cs="Times New Roman"/>
          <w:sz w:val="24"/>
          <w:szCs w:val="24"/>
        </w:rPr>
        <w:t xml:space="preserve"> siedziska od 43 do 56 cm</w:t>
      </w:r>
      <w:r w:rsidR="00AF59F5">
        <w:rPr>
          <w:rFonts w:ascii="Times New Roman" w:hAnsi="Times New Roman" w:cs="Times New Roman"/>
          <w:sz w:val="24"/>
          <w:szCs w:val="24"/>
        </w:rPr>
        <w:t>.</w:t>
      </w:r>
      <w:r w:rsidR="00DB3D39">
        <w:rPr>
          <w:rFonts w:ascii="Times New Roman" w:hAnsi="Times New Roman" w:cs="Times New Roman"/>
          <w:sz w:val="24"/>
          <w:szCs w:val="24"/>
        </w:rPr>
        <w:t xml:space="preserve"> Podstawa w kolorze </w:t>
      </w:r>
      <w:r w:rsidR="00DB3D39" w:rsidRPr="00076E06">
        <w:rPr>
          <w:rFonts w:ascii="Times New Roman" w:hAnsi="Times New Roman" w:cs="Times New Roman"/>
          <w:sz w:val="24"/>
          <w:szCs w:val="24"/>
          <w:u w:val="single"/>
        </w:rPr>
        <w:t>srebrnym</w:t>
      </w:r>
      <w:r w:rsidR="00DB3D39">
        <w:rPr>
          <w:rFonts w:ascii="Times New Roman" w:hAnsi="Times New Roman" w:cs="Times New Roman"/>
          <w:sz w:val="24"/>
          <w:szCs w:val="24"/>
        </w:rPr>
        <w:t>.</w:t>
      </w:r>
    </w:p>
    <w:p w:rsidR="00DB3D39" w:rsidRPr="00766B7B" w:rsidRDefault="001C3055" w:rsidP="00766B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Siedziska w  kolorze: </w:t>
      </w:r>
      <w:r>
        <w:rPr>
          <w:rFonts w:ascii="Times New Roman" w:hAnsi="Times New Roman" w:cs="Times New Roman"/>
          <w:sz w:val="24"/>
          <w:szCs w:val="24"/>
        </w:rPr>
        <w:tab/>
        <w:t>bordo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bookmarkStart w:id="0" w:name="_GoBack"/>
      <w:bookmarkEnd w:id="0"/>
      <w:r w:rsidR="00DB3D39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DB3D39" w:rsidRDefault="00DB3D39" w:rsidP="002706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B7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ółte</w:t>
      </w:r>
      <w:r w:rsidR="00766B7B">
        <w:rPr>
          <w:rFonts w:ascii="Times New Roman" w:hAnsi="Times New Roman" w:cs="Times New Roman"/>
          <w:sz w:val="24"/>
          <w:szCs w:val="24"/>
        </w:rPr>
        <w:tab/>
      </w:r>
      <w:r w:rsidR="00766B7B">
        <w:rPr>
          <w:rFonts w:ascii="Times New Roman" w:hAnsi="Times New Roman" w:cs="Times New Roman"/>
          <w:sz w:val="24"/>
          <w:szCs w:val="24"/>
        </w:rPr>
        <w:tab/>
        <w:t>18 szt.</w:t>
      </w:r>
    </w:p>
    <w:p w:rsidR="00DB3D39" w:rsidRDefault="00DB3D39" w:rsidP="002706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zielone</w:t>
      </w:r>
      <w:r w:rsidR="00766B7B">
        <w:rPr>
          <w:rFonts w:ascii="Times New Roman" w:hAnsi="Times New Roman" w:cs="Times New Roman"/>
          <w:sz w:val="24"/>
          <w:szCs w:val="24"/>
        </w:rPr>
        <w:tab/>
      </w:r>
      <w:r w:rsidR="00766B7B">
        <w:rPr>
          <w:rFonts w:ascii="Times New Roman" w:hAnsi="Times New Roman" w:cs="Times New Roman"/>
          <w:sz w:val="24"/>
          <w:szCs w:val="24"/>
        </w:rPr>
        <w:tab/>
        <w:t>10 szt.</w:t>
      </w:r>
    </w:p>
    <w:p w:rsidR="00270608" w:rsidRDefault="00AF59F5" w:rsidP="00270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69FA">
        <w:rPr>
          <w:noProof/>
          <w:lang w:eastAsia="pl-PL"/>
        </w:rPr>
        <w:drawing>
          <wp:inline distT="0" distB="0" distL="0" distR="0" wp14:anchorId="0ED1B774" wp14:editId="1E778588">
            <wp:extent cx="1228725" cy="1228725"/>
            <wp:effectExtent l="0" t="0" r="9525" b="9525"/>
            <wp:docPr id="3" name="Obraz 3" descr="Krzesło Colores obrotowe na kółkach z reg. wys. bor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esło Colores obrotowe na kółkach z reg. wys. bor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F769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6195">
        <w:rPr>
          <w:noProof/>
          <w:lang w:eastAsia="pl-PL"/>
        </w:rPr>
        <w:drawing>
          <wp:inline distT="0" distB="0" distL="0" distR="0" wp14:anchorId="6B5A1EAC" wp14:editId="0A5A6B12">
            <wp:extent cx="1181100" cy="1181100"/>
            <wp:effectExtent l="0" t="0" r="0" b="0"/>
            <wp:docPr id="7" name="Obraz 7" descr="Krzesło Colores obrotowe na kółkach z reg. wys. żół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esło Colores obrotowe na kółkach z reg. wys. żół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F769FA">
        <w:rPr>
          <w:noProof/>
          <w:lang w:eastAsia="pl-PL"/>
        </w:rPr>
        <w:t xml:space="preserve">                           </w:t>
      </w:r>
      <w:r w:rsidR="00EE6195">
        <w:rPr>
          <w:noProof/>
          <w:lang w:eastAsia="pl-PL"/>
        </w:rPr>
        <w:drawing>
          <wp:inline distT="0" distB="0" distL="0" distR="0" wp14:anchorId="64228497" wp14:editId="51E17CE0">
            <wp:extent cx="1162050" cy="1162050"/>
            <wp:effectExtent l="0" t="0" r="0" b="0"/>
            <wp:docPr id="8" name="bigpic" descr="Krzesło Colores obrotowe na kółkach z reg. wys. 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Krzesło Colores obrotowe na kółkach z reg. wys. ziel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771C" w:rsidRPr="00270608" w:rsidRDefault="0066771C" w:rsidP="00270608">
      <w:pPr>
        <w:rPr>
          <w:rFonts w:ascii="Times New Roman" w:hAnsi="Times New Roman" w:cs="Times New Roman"/>
          <w:sz w:val="24"/>
          <w:szCs w:val="24"/>
        </w:rPr>
      </w:pPr>
    </w:p>
    <w:p w:rsidR="00AA7BB3" w:rsidRDefault="00AA7BB3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Krzesło </w:t>
      </w:r>
      <w:r w:rsidR="00393F35">
        <w:rPr>
          <w:rFonts w:ascii="Times New Roman" w:hAnsi="Times New Roman" w:cs="Times New Roman"/>
          <w:sz w:val="24"/>
          <w:szCs w:val="24"/>
        </w:rPr>
        <w:t>obrotowe dla nauczyciela czarne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E06">
        <w:rPr>
          <w:rFonts w:ascii="Times New Roman" w:hAnsi="Times New Roman" w:cs="Times New Roman"/>
          <w:sz w:val="24"/>
          <w:szCs w:val="24"/>
        </w:rPr>
        <w:tab/>
      </w:r>
      <w:r w:rsidR="00076E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szt.</w:t>
      </w:r>
    </w:p>
    <w:p w:rsidR="0066771C" w:rsidRDefault="0066771C" w:rsidP="006677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Krzesło obrotowe kubełkowe tapicerowane</w:t>
      </w:r>
      <w:r w:rsidRPr="0066771C">
        <w:rPr>
          <w:rFonts w:ascii="Times New Roman" w:hAnsi="Times New Roman" w:cs="Times New Roman"/>
          <w:sz w:val="24"/>
          <w:szCs w:val="24"/>
        </w:rPr>
        <w:t xml:space="preserve"> skórą </w:t>
      </w:r>
      <w:proofErr w:type="spellStart"/>
      <w:r w:rsidRPr="0066771C">
        <w:rPr>
          <w:rFonts w:ascii="Times New Roman" w:hAnsi="Times New Roman" w:cs="Times New Roman"/>
          <w:sz w:val="24"/>
          <w:szCs w:val="24"/>
        </w:rPr>
        <w:t>dwoinową</w:t>
      </w:r>
      <w:proofErr w:type="spellEnd"/>
      <w:r w:rsidRPr="0066771C">
        <w:rPr>
          <w:rFonts w:ascii="Times New Roman" w:hAnsi="Times New Roman" w:cs="Times New Roman"/>
          <w:sz w:val="24"/>
          <w:szCs w:val="24"/>
        </w:rPr>
        <w:t xml:space="preserve"> w kolorze c</w:t>
      </w:r>
      <w:r>
        <w:rPr>
          <w:rFonts w:ascii="Times New Roman" w:hAnsi="Times New Roman" w:cs="Times New Roman"/>
          <w:sz w:val="24"/>
          <w:szCs w:val="24"/>
        </w:rPr>
        <w:t xml:space="preserve">zarnym. Mechanizm TILT </w:t>
      </w:r>
      <w:proofErr w:type="spellStart"/>
      <w:r>
        <w:rPr>
          <w:rFonts w:ascii="Times New Roman" w:hAnsi="Times New Roman" w:cs="Times New Roman"/>
          <w:sz w:val="24"/>
          <w:szCs w:val="24"/>
        </w:rPr>
        <w:t>umożliwający</w:t>
      </w:r>
      <w:proofErr w:type="spellEnd"/>
      <w:r w:rsidRPr="0066771C">
        <w:rPr>
          <w:rFonts w:ascii="Times New Roman" w:hAnsi="Times New Roman" w:cs="Times New Roman"/>
          <w:sz w:val="24"/>
          <w:szCs w:val="24"/>
        </w:rPr>
        <w:t xml:space="preserve"> swobodne bujanie się, ustawienie blokady fotela w pozycji do pracy oraz regulację wysoko</w:t>
      </w:r>
      <w:r>
        <w:rPr>
          <w:rFonts w:ascii="Times New Roman" w:hAnsi="Times New Roman" w:cs="Times New Roman"/>
          <w:sz w:val="24"/>
          <w:szCs w:val="24"/>
        </w:rPr>
        <w:t>ści siedziska w zakresie</w:t>
      </w:r>
      <w:r w:rsidRPr="0066771C">
        <w:rPr>
          <w:rFonts w:ascii="Times New Roman" w:hAnsi="Times New Roman" w:cs="Times New Roman"/>
          <w:sz w:val="24"/>
          <w:szCs w:val="24"/>
        </w:rPr>
        <w:t xml:space="preserve"> 46 - 55 cm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3F35">
        <w:rPr>
          <w:rFonts w:ascii="Times New Roman" w:hAnsi="Times New Roman" w:cs="Times New Roman"/>
          <w:sz w:val="24"/>
          <w:szCs w:val="24"/>
        </w:rPr>
        <w:t xml:space="preserve"> Kolor podstawy </w:t>
      </w:r>
      <w:r w:rsidR="00635EE7">
        <w:rPr>
          <w:rFonts w:ascii="Times New Roman" w:hAnsi="Times New Roman" w:cs="Times New Roman"/>
          <w:sz w:val="24"/>
          <w:szCs w:val="24"/>
        </w:rPr>
        <w:t xml:space="preserve">kółek </w:t>
      </w:r>
      <w:r w:rsidR="00393F35" w:rsidRPr="00635EE7">
        <w:rPr>
          <w:rFonts w:ascii="Times New Roman" w:hAnsi="Times New Roman" w:cs="Times New Roman"/>
          <w:sz w:val="24"/>
          <w:szCs w:val="24"/>
          <w:u w:val="single"/>
        </w:rPr>
        <w:t>niklowany</w:t>
      </w:r>
      <w:r w:rsidR="00393F35">
        <w:rPr>
          <w:rFonts w:ascii="Times New Roman" w:hAnsi="Times New Roman" w:cs="Times New Roman"/>
          <w:sz w:val="24"/>
          <w:szCs w:val="24"/>
        </w:rPr>
        <w:t>.</w:t>
      </w:r>
    </w:p>
    <w:p w:rsidR="00076E06" w:rsidRDefault="0066771C" w:rsidP="006677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52FE3BA9" wp14:editId="7E43A73F">
            <wp:extent cx="1171575" cy="1159859"/>
            <wp:effectExtent l="0" t="0" r="0" b="2540"/>
            <wp:docPr id="10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46" cy="11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771C" w:rsidRDefault="0066771C" w:rsidP="006677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7BB3" w:rsidRDefault="00AA7BB3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Kostki </w:t>
      </w:r>
      <w:r w:rsidR="00382553">
        <w:rPr>
          <w:rFonts w:ascii="Times New Roman" w:hAnsi="Times New Roman" w:cs="Times New Roman"/>
          <w:sz w:val="24"/>
          <w:szCs w:val="24"/>
        </w:rPr>
        <w:t xml:space="preserve">o wysokości </w:t>
      </w:r>
      <w:r>
        <w:rPr>
          <w:rFonts w:ascii="Times New Roman" w:hAnsi="Times New Roman" w:cs="Times New Roman"/>
          <w:sz w:val="24"/>
          <w:szCs w:val="24"/>
        </w:rPr>
        <w:t xml:space="preserve">25 cm do świetlicy w kolorze </w:t>
      </w:r>
      <w:r w:rsidRPr="00635EE7">
        <w:rPr>
          <w:rFonts w:ascii="Times New Roman" w:hAnsi="Times New Roman" w:cs="Times New Roman"/>
          <w:sz w:val="24"/>
          <w:szCs w:val="24"/>
          <w:u w:val="single"/>
        </w:rPr>
        <w:t>pomarańczowym</w:t>
      </w:r>
      <w:r>
        <w:rPr>
          <w:rFonts w:ascii="Times New Roman" w:hAnsi="Times New Roman" w:cs="Times New Roman"/>
          <w:sz w:val="24"/>
          <w:szCs w:val="24"/>
        </w:rPr>
        <w:tab/>
        <w:t>10 szt.</w:t>
      </w:r>
    </w:p>
    <w:p w:rsidR="0066771C" w:rsidRDefault="0066771C" w:rsidP="006677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771C">
        <w:rPr>
          <w:rFonts w:ascii="Times New Roman" w:hAnsi="Times New Roman" w:cs="Times New Roman"/>
          <w:sz w:val="24"/>
          <w:szCs w:val="24"/>
        </w:rPr>
        <w:t>Wykonane z pianki pokryte t</w:t>
      </w:r>
      <w:r w:rsidR="00382553">
        <w:rPr>
          <w:rFonts w:ascii="Times New Roman" w:hAnsi="Times New Roman" w:cs="Times New Roman"/>
          <w:sz w:val="24"/>
          <w:szCs w:val="24"/>
        </w:rPr>
        <w:t xml:space="preserve">rwałą tkaniną PCV niezawierającą </w:t>
      </w:r>
      <w:proofErr w:type="spellStart"/>
      <w:r w:rsidR="00382553">
        <w:rPr>
          <w:rFonts w:ascii="Times New Roman" w:hAnsi="Times New Roman" w:cs="Times New Roman"/>
          <w:sz w:val="24"/>
          <w:szCs w:val="24"/>
        </w:rPr>
        <w:t>ftalanów</w:t>
      </w:r>
      <w:proofErr w:type="spellEnd"/>
      <w:r w:rsidR="00382553">
        <w:rPr>
          <w:rFonts w:ascii="Times New Roman" w:hAnsi="Times New Roman" w:cs="Times New Roman"/>
          <w:sz w:val="24"/>
          <w:szCs w:val="24"/>
        </w:rPr>
        <w:t xml:space="preserve">, łatwą do utrzymania w </w:t>
      </w:r>
      <w:r w:rsidRPr="0066771C">
        <w:rPr>
          <w:rFonts w:ascii="Times New Roman" w:hAnsi="Times New Roman" w:cs="Times New Roman"/>
          <w:sz w:val="24"/>
          <w:szCs w:val="24"/>
        </w:rPr>
        <w:t>czystości. • wym. podstawy 35 x 35 cm</w:t>
      </w:r>
    </w:p>
    <w:p w:rsidR="0066771C" w:rsidRDefault="00382553" w:rsidP="006677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D2ACD">
        <w:rPr>
          <w:noProof/>
          <w:lang w:eastAsia="pl-PL"/>
        </w:rPr>
        <w:drawing>
          <wp:inline distT="0" distB="0" distL="0" distR="0" wp14:anchorId="16726AA4" wp14:editId="00D57B93">
            <wp:extent cx="933450" cy="933450"/>
            <wp:effectExtent l="0" t="0" r="0" b="0"/>
            <wp:docPr id="5" name="Obraz 5" descr="Kostka świetlicowa pomarańczowa, wys. 2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ka świetlicowa pomarańczowa, wys. 25 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B3" w:rsidRDefault="00AA7BB3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Kostki </w:t>
      </w:r>
      <w:r w:rsidR="00382553">
        <w:rPr>
          <w:rFonts w:ascii="Times New Roman" w:hAnsi="Times New Roman" w:cs="Times New Roman"/>
          <w:sz w:val="24"/>
          <w:szCs w:val="24"/>
        </w:rPr>
        <w:t xml:space="preserve">o wysokości </w:t>
      </w:r>
      <w:r>
        <w:rPr>
          <w:rFonts w:ascii="Times New Roman" w:hAnsi="Times New Roman" w:cs="Times New Roman"/>
          <w:sz w:val="24"/>
          <w:szCs w:val="24"/>
        </w:rPr>
        <w:t xml:space="preserve">25 cm do świetlicy w kolorze </w:t>
      </w:r>
      <w:r w:rsidRPr="00635EE7">
        <w:rPr>
          <w:rFonts w:ascii="Times New Roman" w:hAnsi="Times New Roman" w:cs="Times New Roman"/>
          <w:sz w:val="24"/>
          <w:szCs w:val="24"/>
          <w:u w:val="single"/>
        </w:rPr>
        <w:t>jasnozielonym</w:t>
      </w:r>
      <w:r>
        <w:rPr>
          <w:rFonts w:ascii="Times New Roman" w:hAnsi="Times New Roman" w:cs="Times New Roman"/>
          <w:sz w:val="24"/>
          <w:szCs w:val="24"/>
        </w:rPr>
        <w:tab/>
      </w:r>
      <w:r w:rsidR="003825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szt.</w:t>
      </w:r>
    </w:p>
    <w:p w:rsidR="0066771C" w:rsidRDefault="00382553" w:rsidP="006677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82553">
        <w:rPr>
          <w:rFonts w:ascii="Times New Roman" w:hAnsi="Times New Roman" w:cs="Times New Roman"/>
          <w:sz w:val="24"/>
          <w:szCs w:val="24"/>
        </w:rPr>
        <w:lastRenderedPageBreak/>
        <w:t xml:space="preserve">Wykonane z pianki pokryte trwałą tkaniną PCV niezawierającą </w:t>
      </w:r>
      <w:proofErr w:type="spellStart"/>
      <w:r w:rsidRPr="00382553">
        <w:rPr>
          <w:rFonts w:ascii="Times New Roman" w:hAnsi="Times New Roman" w:cs="Times New Roman"/>
          <w:sz w:val="24"/>
          <w:szCs w:val="24"/>
        </w:rPr>
        <w:t>ftalanów</w:t>
      </w:r>
      <w:proofErr w:type="spellEnd"/>
      <w:r w:rsidRPr="00382553">
        <w:rPr>
          <w:rFonts w:ascii="Times New Roman" w:hAnsi="Times New Roman" w:cs="Times New Roman"/>
          <w:sz w:val="24"/>
          <w:szCs w:val="24"/>
        </w:rPr>
        <w:t>, łatwą do utrzymania w czystości. • wym. podstawy 35 x 35 cm</w:t>
      </w:r>
    </w:p>
    <w:p w:rsidR="0066771C" w:rsidRPr="0066771C" w:rsidRDefault="00382553" w:rsidP="00667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85C9A71" wp14:editId="07A41126">
            <wp:extent cx="952500" cy="942975"/>
            <wp:effectExtent l="0" t="0" r="0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A7BB3" w:rsidRDefault="00AA7BB3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Kostki </w:t>
      </w:r>
      <w:r w:rsidR="00382553">
        <w:rPr>
          <w:rFonts w:ascii="Times New Roman" w:hAnsi="Times New Roman" w:cs="Times New Roman"/>
          <w:sz w:val="24"/>
          <w:szCs w:val="24"/>
        </w:rPr>
        <w:t xml:space="preserve">o wysokości </w:t>
      </w:r>
      <w:r w:rsidR="00032893">
        <w:rPr>
          <w:rFonts w:ascii="Times New Roman" w:hAnsi="Times New Roman" w:cs="Times New Roman"/>
          <w:sz w:val="24"/>
          <w:szCs w:val="24"/>
        </w:rPr>
        <w:t xml:space="preserve">15 cm do świetlicy w kolorze </w:t>
      </w:r>
      <w:r w:rsidR="00032893" w:rsidRPr="00635EE7">
        <w:rPr>
          <w:rFonts w:ascii="Times New Roman" w:hAnsi="Times New Roman" w:cs="Times New Roman"/>
          <w:sz w:val="24"/>
          <w:szCs w:val="24"/>
          <w:u w:val="single"/>
        </w:rPr>
        <w:t>jasnoszarym</w:t>
      </w:r>
      <w:r w:rsidR="00032893">
        <w:rPr>
          <w:rFonts w:ascii="Times New Roman" w:hAnsi="Times New Roman" w:cs="Times New Roman"/>
          <w:sz w:val="24"/>
          <w:szCs w:val="24"/>
        </w:rPr>
        <w:tab/>
      </w:r>
      <w:r w:rsidR="00032893">
        <w:rPr>
          <w:rFonts w:ascii="Times New Roman" w:hAnsi="Times New Roman" w:cs="Times New Roman"/>
          <w:sz w:val="24"/>
          <w:szCs w:val="24"/>
        </w:rPr>
        <w:tab/>
        <w:t>10 szt.</w:t>
      </w:r>
    </w:p>
    <w:p w:rsidR="00382553" w:rsidRDefault="00382553" w:rsidP="003825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82553">
        <w:rPr>
          <w:rFonts w:ascii="Times New Roman" w:hAnsi="Times New Roman" w:cs="Times New Roman"/>
          <w:sz w:val="24"/>
          <w:szCs w:val="24"/>
        </w:rPr>
        <w:t xml:space="preserve">Wykonane z pianki pokryte trwałą tkaniną PCV niezawierającą </w:t>
      </w:r>
      <w:proofErr w:type="spellStart"/>
      <w:r w:rsidRPr="00382553">
        <w:rPr>
          <w:rFonts w:ascii="Times New Roman" w:hAnsi="Times New Roman" w:cs="Times New Roman"/>
          <w:sz w:val="24"/>
          <w:szCs w:val="24"/>
        </w:rPr>
        <w:t>ftalanów</w:t>
      </w:r>
      <w:proofErr w:type="spellEnd"/>
      <w:r w:rsidRPr="00382553">
        <w:rPr>
          <w:rFonts w:ascii="Times New Roman" w:hAnsi="Times New Roman" w:cs="Times New Roman"/>
          <w:sz w:val="24"/>
          <w:szCs w:val="24"/>
        </w:rPr>
        <w:t xml:space="preserve">, łatwą do utrzymania w czystości. • wym. podstawy 35 x 35 cm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82553" w:rsidRPr="00382553" w:rsidRDefault="00382553" w:rsidP="0038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noProof/>
          <w:lang w:eastAsia="pl-PL"/>
        </w:rPr>
        <w:drawing>
          <wp:inline distT="0" distB="0" distL="0" distR="0" wp14:anchorId="4C86CE85" wp14:editId="2031E65F">
            <wp:extent cx="952500" cy="942975"/>
            <wp:effectExtent l="0" t="0" r="0" b="9525"/>
            <wp:docPr id="10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893" w:rsidRDefault="00032893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Szafki dla nauczyciela z 10 schowkami</w:t>
      </w:r>
      <w:r w:rsidR="00D77FEC">
        <w:rPr>
          <w:rFonts w:ascii="Times New Roman" w:hAnsi="Times New Roman" w:cs="Times New Roman"/>
          <w:sz w:val="24"/>
          <w:szCs w:val="24"/>
        </w:rPr>
        <w:t xml:space="preserve"> w kolorze </w:t>
      </w:r>
      <w:r w:rsidR="00D77FEC" w:rsidRPr="00635EE7">
        <w:rPr>
          <w:rFonts w:ascii="Times New Roman" w:hAnsi="Times New Roman" w:cs="Times New Roman"/>
          <w:sz w:val="24"/>
          <w:szCs w:val="24"/>
          <w:u w:val="single"/>
        </w:rPr>
        <w:t>klon</w:t>
      </w:r>
      <w:r>
        <w:rPr>
          <w:rFonts w:ascii="Times New Roman" w:hAnsi="Times New Roman" w:cs="Times New Roman"/>
          <w:sz w:val="24"/>
          <w:szCs w:val="24"/>
        </w:rPr>
        <w:tab/>
        <w:t>2 szt.</w:t>
      </w:r>
    </w:p>
    <w:p w:rsidR="00ED0357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0357">
        <w:rPr>
          <w:rFonts w:ascii="Times New Roman" w:hAnsi="Times New Roman" w:cs="Times New Roman"/>
          <w:sz w:val="24"/>
          <w:szCs w:val="24"/>
        </w:rPr>
        <w:t>Szafka z 10 schowkami na rzeczy osobiste wykonana z płyty laminowanej o gr. 18 mm. Wszystkie schowki są zamykane na zamek.  wym. 76 x 40 x 185 cm</w:t>
      </w:r>
    </w:p>
    <w:p w:rsidR="003B0CBC" w:rsidRDefault="003B0CBC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0CBC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77FEC">
        <w:rPr>
          <w:noProof/>
          <w:lang w:eastAsia="pl-PL"/>
        </w:rPr>
        <w:drawing>
          <wp:inline distT="0" distB="0" distL="0" distR="0" wp14:anchorId="608C9235" wp14:editId="0BD1D433">
            <wp:extent cx="1171575" cy="1159859"/>
            <wp:effectExtent l="0" t="0" r="0" b="2540"/>
            <wp:docPr id="10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92" cy="11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57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D5" w:rsidRDefault="00D77FEC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Szaf ubraniowa z przegrodą w kolorze </w:t>
      </w:r>
      <w:r w:rsidRPr="00635EE7">
        <w:rPr>
          <w:rFonts w:ascii="Times New Roman" w:hAnsi="Times New Roman" w:cs="Times New Roman"/>
          <w:sz w:val="24"/>
          <w:szCs w:val="24"/>
          <w:u w:val="single"/>
        </w:rPr>
        <w:t>klon</w:t>
      </w:r>
      <w:r w:rsidRPr="00635EE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DD5">
        <w:rPr>
          <w:rFonts w:ascii="Times New Roman" w:hAnsi="Times New Roman" w:cs="Times New Roman"/>
          <w:sz w:val="24"/>
          <w:szCs w:val="24"/>
        </w:rPr>
        <w:tab/>
      </w:r>
      <w:r w:rsidR="005F2DD5">
        <w:rPr>
          <w:rFonts w:ascii="Times New Roman" w:hAnsi="Times New Roman" w:cs="Times New Roman"/>
          <w:sz w:val="24"/>
          <w:szCs w:val="24"/>
        </w:rPr>
        <w:tab/>
        <w:t>2 szt.</w:t>
      </w:r>
    </w:p>
    <w:p w:rsidR="00ED0357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0357">
        <w:rPr>
          <w:rFonts w:ascii="Times New Roman" w:hAnsi="Times New Roman" w:cs="Times New Roman"/>
          <w:sz w:val="24"/>
          <w:szCs w:val="24"/>
        </w:rPr>
        <w:t>Szafa 4-drzwiowa wykonana z płyty laminowanej o gr. 18 mm. Wyposażona w 3 półki (2 w górnej</w:t>
      </w:r>
      <w:r w:rsidR="00393F35">
        <w:rPr>
          <w:rFonts w:ascii="Times New Roman" w:hAnsi="Times New Roman" w:cs="Times New Roman"/>
          <w:sz w:val="24"/>
          <w:szCs w:val="24"/>
        </w:rPr>
        <w:t xml:space="preserve"> i 1 w dolnej części regału). </w:t>
      </w:r>
      <w:r w:rsidRPr="00ED0357">
        <w:rPr>
          <w:rFonts w:ascii="Times New Roman" w:hAnsi="Times New Roman" w:cs="Times New Roman"/>
          <w:sz w:val="24"/>
          <w:szCs w:val="24"/>
        </w:rPr>
        <w:t xml:space="preserve"> wym. 76 x 40 x 185 cm</w:t>
      </w:r>
    </w:p>
    <w:p w:rsidR="003B0CBC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0E8E82C" wp14:editId="021FA36D">
            <wp:extent cx="1219200" cy="1207008"/>
            <wp:effectExtent l="0" t="0" r="0" b="0"/>
            <wp:docPr id="106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53" cy="121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357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Szafy wysokie czterodrzwiowe </w:t>
      </w:r>
      <w:r w:rsidR="00D77FEC">
        <w:rPr>
          <w:rFonts w:ascii="Times New Roman" w:hAnsi="Times New Roman" w:cs="Times New Roman"/>
          <w:sz w:val="24"/>
          <w:szCs w:val="24"/>
        </w:rPr>
        <w:t xml:space="preserve">w kolorze </w:t>
      </w:r>
      <w:r w:rsidR="00D77FEC" w:rsidRPr="00635EE7">
        <w:rPr>
          <w:rFonts w:ascii="Times New Roman" w:hAnsi="Times New Roman" w:cs="Times New Roman"/>
          <w:sz w:val="24"/>
          <w:szCs w:val="24"/>
          <w:u w:val="single"/>
        </w:rPr>
        <w:t>klon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szt.</w:t>
      </w:r>
    </w:p>
    <w:p w:rsidR="00ED0357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0357">
        <w:rPr>
          <w:rFonts w:ascii="Times New Roman" w:hAnsi="Times New Roman" w:cs="Times New Roman"/>
          <w:sz w:val="24"/>
          <w:szCs w:val="24"/>
        </w:rPr>
        <w:t xml:space="preserve">Szafa 4-drzwiowa wykonana z płyty laminowanej o gr. 18 mm. Wyposażona w 3 półki (2 w górnej </w:t>
      </w:r>
      <w:r>
        <w:rPr>
          <w:rFonts w:ascii="Times New Roman" w:hAnsi="Times New Roman" w:cs="Times New Roman"/>
          <w:sz w:val="24"/>
          <w:szCs w:val="24"/>
        </w:rPr>
        <w:t xml:space="preserve">i 1 w dolnej części regału). </w:t>
      </w:r>
      <w:r w:rsidRPr="00ED0357">
        <w:rPr>
          <w:rFonts w:ascii="Times New Roman" w:hAnsi="Times New Roman" w:cs="Times New Roman"/>
          <w:sz w:val="24"/>
          <w:szCs w:val="24"/>
        </w:rPr>
        <w:t xml:space="preserve"> wym. 76 x 40 x 185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CBC" w:rsidRDefault="003B0CBC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0CBC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7F50787" wp14:editId="5E2E8582">
            <wp:extent cx="1200150" cy="1188149"/>
            <wp:effectExtent l="0" t="0" r="0" b="0"/>
            <wp:docPr id="106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89" cy="1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0357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2DD5" w:rsidRDefault="005F2DD5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pod ksero z półką i drzwiczkami</w:t>
      </w:r>
      <w:r w:rsidR="00D77FEC">
        <w:rPr>
          <w:rFonts w:ascii="Times New Roman" w:hAnsi="Times New Roman" w:cs="Times New Roman"/>
          <w:sz w:val="24"/>
          <w:szCs w:val="24"/>
        </w:rPr>
        <w:t xml:space="preserve"> w kolorze </w:t>
      </w:r>
      <w:r w:rsidR="00D77FEC" w:rsidRPr="00635EE7">
        <w:rPr>
          <w:rFonts w:ascii="Times New Roman" w:hAnsi="Times New Roman" w:cs="Times New Roman"/>
          <w:sz w:val="24"/>
          <w:szCs w:val="24"/>
          <w:u w:val="single"/>
        </w:rPr>
        <w:t>klon</w:t>
      </w:r>
      <w:r>
        <w:rPr>
          <w:rFonts w:ascii="Times New Roman" w:hAnsi="Times New Roman" w:cs="Times New Roman"/>
          <w:sz w:val="24"/>
          <w:szCs w:val="24"/>
        </w:rPr>
        <w:tab/>
        <w:t>1 szt.</w:t>
      </w:r>
    </w:p>
    <w:p w:rsidR="00ED0357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0357">
        <w:rPr>
          <w:rFonts w:ascii="Times New Roman" w:hAnsi="Times New Roman" w:cs="Times New Roman"/>
          <w:sz w:val="24"/>
          <w:szCs w:val="24"/>
        </w:rPr>
        <w:t>Szafka na ksero z 1 półką i drzwiczkami zamykanymi na zamek, wykonana z pł</w:t>
      </w:r>
      <w:r>
        <w:rPr>
          <w:rFonts w:ascii="Times New Roman" w:hAnsi="Times New Roman" w:cs="Times New Roman"/>
          <w:sz w:val="24"/>
          <w:szCs w:val="24"/>
        </w:rPr>
        <w:t xml:space="preserve">yty laminowanej o gr. 18 mm. </w:t>
      </w:r>
      <w:r w:rsidRPr="00ED0357">
        <w:rPr>
          <w:rFonts w:ascii="Times New Roman" w:hAnsi="Times New Roman" w:cs="Times New Roman"/>
          <w:sz w:val="24"/>
          <w:szCs w:val="24"/>
        </w:rPr>
        <w:t xml:space="preserve"> wym. 65 x 65 x 80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CBC" w:rsidRDefault="003B0CBC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0357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93F35">
        <w:rPr>
          <w:noProof/>
          <w:lang w:eastAsia="pl-PL"/>
        </w:rPr>
        <w:drawing>
          <wp:inline distT="0" distB="0" distL="0" distR="0" wp14:anchorId="46249230" wp14:editId="04090E03">
            <wp:extent cx="1304925" cy="1291876"/>
            <wp:effectExtent l="0" t="0" r="0" b="3810"/>
            <wp:docPr id="10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5" cy="130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0CBC" w:rsidRDefault="003B0CBC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Szafki z </w:t>
      </w:r>
      <w:r w:rsidR="002A6D7D">
        <w:rPr>
          <w:rFonts w:ascii="Times New Roman" w:hAnsi="Times New Roman" w:cs="Times New Roman"/>
          <w:sz w:val="24"/>
          <w:szCs w:val="24"/>
        </w:rPr>
        <w:t>półką</w:t>
      </w:r>
      <w:r>
        <w:rPr>
          <w:rFonts w:ascii="Times New Roman" w:hAnsi="Times New Roman" w:cs="Times New Roman"/>
          <w:sz w:val="24"/>
          <w:szCs w:val="24"/>
        </w:rPr>
        <w:t xml:space="preserve"> i drzwiczkami</w:t>
      </w:r>
      <w:r>
        <w:rPr>
          <w:rFonts w:ascii="Times New Roman" w:hAnsi="Times New Roman" w:cs="Times New Roman"/>
          <w:sz w:val="24"/>
          <w:szCs w:val="24"/>
        </w:rPr>
        <w:tab/>
      </w:r>
      <w:r w:rsidR="00D77FEC">
        <w:rPr>
          <w:rFonts w:ascii="Times New Roman" w:hAnsi="Times New Roman" w:cs="Times New Roman"/>
          <w:sz w:val="24"/>
          <w:szCs w:val="24"/>
        </w:rPr>
        <w:t xml:space="preserve"> w kolorze </w:t>
      </w:r>
      <w:r w:rsidR="00D77FEC" w:rsidRPr="00635EE7">
        <w:rPr>
          <w:rFonts w:ascii="Times New Roman" w:hAnsi="Times New Roman" w:cs="Times New Roman"/>
          <w:sz w:val="24"/>
          <w:szCs w:val="24"/>
          <w:u w:val="single"/>
        </w:rPr>
        <w:t>klon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szt.</w:t>
      </w:r>
    </w:p>
    <w:p w:rsidR="006F32F1" w:rsidRDefault="005F43D3" w:rsidP="006F3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Szafa dwudrzwiowa</w:t>
      </w:r>
      <w:r w:rsidR="006F32F1">
        <w:rPr>
          <w:rFonts w:ascii="Times New Roman" w:hAnsi="Times New Roman" w:cs="Times New Roman"/>
          <w:sz w:val="24"/>
          <w:szCs w:val="24"/>
        </w:rPr>
        <w:t xml:space="preserve"> wykonan</w:t>
      </w:r>
      <w:r w:rsidR="00D77FEC">
        <w:rPr>
          <w:rFonts w:ascii="Times New Roman" w:hAnsi="Times New Roman" w:cs="Times New Roman"/>
          <w:sz w:val="24"/>
          <w:szCs w:val="24"/>
        </w:rPr>
        <w:t>a z płyty laminowanej o gr.</w:t>
      </w:r>
      <w:r w:rsidR="006F32F1">
        <w:rPr>
          <w:rFonts w:ascii="Times New Roman" w:hAnsi="Times New Roman" w:cs="Times New Roman"/>
          <w:sz w:val="24"/>
          <w:szCs w:val="24"/>
        </w:rPr>
        <w:t xml:space="preserve"> 18 mm</w:t>
      </w:r>
      <w:r w:rsidR="00D77FEC">
        <w:rPr>
          <w:rFonts w:ascii="Times New Roman" w:hAnsi="Times New Roman" w:cs="Times New Roman"/>
          <w:sz w:val="24"/>
          <w:szCs w:val="24"/>
        </w:rPr>
        <w:t xml:space="preserve"> o wymiarach 76 x 40 x 80 cm</w:t>
      </w:r>
    </w:p>
    <w:p w:rsidR="00ED0357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7E9B" w:rsidRDefault="001C3053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92C9E61" wp14:editId="1D088844">
            <wp:extent cx="1066800" cy="1066800"/>
            <wp:effectExtent l="0" t="0" r="0" b="0"/>
            <wp:docPr id="4" name="bigpic" descr="Szafa niska - k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Szafa niska - kl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9B" w:rsidRDefault="00F07E9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0357" w:rsidRDefault="002A6D7D" w:rsidP="00ED035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Szafki czterodrzwiowe zamykane</w:t>
      </w:r>
      <w:r w:rsidR="00D77FEC">
        <w:rPr>
          <w:rFonts w:ascii="Times New Roman" w:hAnsi="Times New Roman" w:cs="Times New Roman"/>
          <w:sz w:val="24"/>
          <w:szCs w:val="24"/>
        </w:rPr>
        <w:t xml:space="preserve"> w kolorze </w:t>
      </w:r>
      <w:r w:rsidR="00D77FEC" w:rsidRPr="00635EE7">
        <w:rPr>
          <w:rFonts w:ascii="Times New Roman" w:hAnsi="Times New Roman" w:cs="Times New Roman"/>
          <w:sz w:val="24"/>
          <w:szCs w:val="24"/>
          <w:u w:val="single"/>
        </w:rPr>
        <w:t>klon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szt.</w:t>
      </w:r>
    </w:p>
    <w:p w:rsidR="00ED0357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0357">
        <w:rPr>
          <w:rFonts w:ascii="Times New Roman" w:hAnsi="Times New Roman" w:cs="Times New Roman"/>
          <w:sz w:val="24"/>
          <w:szCs w:val="24"/>
        </w:rPr>
        <w:t>Szafa czterodrzwiowa wykonana z p</w:t>
      </w:r>
      <w:r w:rsidR="00D77FEC">
        <w:rPr>
          <w:rFonts w:ascii="Times New Roman" w:hAnsi="Times New Roman" w:cs="Times New Roman"/>
          <w:sz w:val="24"/>
          <w:szCs w:val="24"/>
        </w:rPr>
        <w:t>łyty laminowanej o gr.18 mm. o</w:t>
      </w:r>
      <w:r w:rsidRPr="00ED0357">
        <w:rPr>
          <w:rFonts w:ascii="Times New Roman" w:hAnsi="Times New Roman" w:cs="Times New Roman"/>
          <w:sz w:val="24"/>
          <w:szCs w:val="24"/>
        </w:rPr>
        <w:t xml:space="preserve"> </w:t>
      </w:r>
      <w:r w:rsidR="00D77FEC" w:rsidRPr="00ED0357">
        <w:rPr>
          <w:rFonts w:ascii="Times New Roman" w:hAnsi="Times New Roman" w:cs="Times New Roman"/>
          <w:sz w:val="24"/>
          <w:szCs w:val="24"/>
        </w:rPr>
        <w:t>wym</w:t>
      </w:r>
      <w:r w:rsidR="00D77FEC">
        <w:rPr>
          <w:rFonts w:ascii="Times New Roman" w:hAnsi="Times New Roman" w:cs="Times New Roman"/>
          <w:sz w:val="24"/>
          <w:szCs w:val="24"/>
        </w:rPr>
        <w:t>iarach</w:t>
      </w:r>
      <w:r w:rsidRPr="00ED0357">
        <w:rPr>
          <w:rFonts w:ascii="Times New Roman" w:hAnsi="Times New Roman" w:cs="Times New Roman"/>
          <w:sz w:val="24"/>
          <w:szCs w:val="24"/>
        </w:rPr>
        <w:t xml:space="preserve"> 76 x 40 x 152 cm</w:t>
      </w:r>
    </w:p>
    <w:p w:rsidR="003B0CBC" w:rsidRDefault="003B0CBC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0357" w:rsidRDefault="00ED0357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77FEC">
        <w:rPr>
          <w:noProof/>
          <w:lang w:eastAsia="pl-PL"/>
        </w:rPr>
        <w:drawing>
          <wp:inline distT="0" distB="0" distL="0" distR="0" wp14:anchorId="2097A803" wp14:editId="751547AA">
            <wp:extent cx="1238250" cy="1225868"/>
            <wp:effectExtent l="0" t="0" r="0" b="0"/>
            <wp:docPr id="10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30" cy="12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0CBC" w:rsidRDefault="003B0CBC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0BEB" w:rsidRPr="00ED0357" w:rsidRDefault="00900BEB" w:rsidP="00ED0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6D7D" w:rsidRDefault="002A6D7D" w:rsidP="00440C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7D6D">
        <w:rPr>
          <w:rFonts w:ascii="Times New Roman" w:hAnsi="Times New Roman" w:cs="Times New Roman"/>
          <w:sz w:val="24"/>
          <w:szCs w:val="24"/>
        </w:rPr>
        <w:t>ieszak metalowy stojący czarny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szt.</w:t>
      </w:r>
    </w:p>
    <w:p w:rsidR="00A82D42" w:rsidRDefault="00A82D42" w:rsidP="00A82D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82D42">
        <w:rPr>
          <w:rFonts w:ascii="Times New Roman" w:hAnsi="Times New Roman" w:cs="Times New Roman"/>
          <w:sz w:val="24"/>
          <w:szCs w:val="24"/>
        </w:rPr>
        <w:t>Wieszak szatniowy wykonany z profilu okr</w:t>
      </w:r>
      <w:r w:rsidR="002D7D6D">
        <w:rPr>
          <w:rFonts w:ascii="Times New Roman" w:hAnsi="Times New Roman" w:cs="Times New Roman"/>
          <w:sz w:val="24"/>
          <w:szCs w:val="24"/>
        </w:rPr>
        <w:t>ągłego o śr. 25 i 15 mm, czarny</w:t>
      </w:r>
      <w:r w:rsidRPr="00A82D42">
        <w:rPr>
          <w:rFonts w:ascii="Times New Roman" w:hAnsi="Times New Roman" w:cs="Times New Roman"/>
          <w:sz w:val="24"/>
          <w:szCs w:val="24"/>
        </w:rPr>
        <w:t>. Posiada 5 haczyków i okrągły pierścień umożliwiający przechowywanie parasoli.</w:t>
      </w:r>
    </w:p>
    <w:p w:rsidR="00F07E9B" w:rsidRDefault="00F07E9B" w:rsidP="00A82D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2D42" w:rsidRDefault="00A82D42" w:rsidP="00A82D4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2D7D6D">
        <w:rPr>
          <w:noProof/>
          <w:lang w:eastAsia="pl-PL"/>
        </w:rPr>
        <w:drawing>
          <wp:inline distT="0" distB="0" distL="0" distR="0" wp14:anchorId="08A69F62" wp14:editId="7B3D228D">
            <wp:extent cx="1104900" cy="1093851"/>
            <wp:effectExtent l="0" t="0" r="0" b="0"/>
            <wp:docPr id="106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92" cy="10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7D6D" w:rsidRDefault="002D7D6D" w:rsidP="00A82D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3B4" w:rsidRDefault="003E13B4" w:rsidP="00A82D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3B4" w:rsidRDefault="003E13B4" w:rsidP="00A82D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3B4" w:rsidRPr="00930F4F" w:rsidRDefault="003E13B4" w:rsidP="00930F4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4F">
        <w:rPr>
          <w:rFonts w:ascii="Times New Roman" w:hAnsi="Times New Roman" w:cs="Times New Roman"/>
          <w:sz w:val="24"/>
          <w:szCs w:val="24"/>
        </w:rPr>
        <w:t xml:space="preserve"> </w:t>
      </w:r>
      <w:r w:rsidRPr="009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zastrzega, że wszędzie tam gdzie w treści dokumentacji projektowej oraz specyfikacji wykonania i odbioru robót (załączniki nr 1 SOPZ), stanowiących opis przedmiotu zamówienia, zostały w opisie tego przedmiotu wskazane znaki towarowe, patenty lub pochodzenie, Zamawiający dopuszcza metody, materiały, urządzenia, systemy, technologie itp. równoważne </w:t>
      </w:r>
      <w:r w:rsidR="009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przedstawionych w opisie przedmiotu zamówienia. Dopuszcza się więc, zaproponowanie </w:t>
      </w:r>
      <w:r w:rsidR="009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zamówienia. Wskazane znaki towarowe, patenty, marki lub nazwy producenta wskazujące </w:t>
      </w:r>
      <w:r w:rsidR="009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pochodzenie określają jedynie klasę produktu, metody, materiałów, urządzeń, systemów, technologii itp. W ofercie można przyjąć metody, materiały, urządzenia, systemy, technologie </w:t>
      </w:r>
      <w:r w:rsidR="009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 innych marek i producentów, jednak o parametrach technicznych, jakościowych </w:t>
      </w:r>
      <w:r w:rsidR="009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9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właściwościach użytkowych oraz funkcjonalnych odpowiadających metodom, materiałom, urządzeniom, systemom, technologiom itp. opisanym w SOPZ. </w:t>
      </w:r>
    </w:p>
    <w:p w:rsidR="003E13B4" w:rsidRPr="003E13B4" w:rsidRDefault="003E13B4" w:rsidP="003E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3B4" w:rsidRPr="00440C4A" w:rsidRDefault="003E13B4" w:rsidP="00A82D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E13B4" w:rsidRPr="00440C4A" w:rsidSect="002D1113">
      <w:pgSz w:w="11906" w:h="16838"/>
      <w:pgMar w:top="720" w:right="28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7CC5"/>
    <w:multiLevelType w:val="hybridMultilevel"/>
    <w:tmpl w:val="84F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510B4"/>
    <w:multiLevelType w:val="hybridMultilevel"/>
    <w:tmpl w:val="28FC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F756D"/>
    <w:multiLevelType w:val="hybridMultilevel"/>
    <w:tmpl w:val="9D56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13"/>
    <w:rsid w:val="00032893"/>
    <w:rsid w:val="00076E06"/>
    <w:rsid w:val="001C3053"/>
    <w:rsid w:val="001C3055"/>
    <w:rsid w:val="00270608"/>
    <w:rsid w:val="002A6D7D"/>
    <w:rsid w:val="002D1113"/>
    <w:rsid w:val="002D7D6D"/>
    <w:rsid w:val="00377B83"/>
    <w:rsid w:val="00382553"/>
    <w:rsid w:val="00393F35"/>
    <w:rsid w:val="003B0CBC"/>
    <w:rsid w:val="003C46A9"/>
    <w:rsid w:val="003E13B4"/>
    <w:rsid w:val="00440C4A"/>
    <w:rsid w:val="004942A6"/>
    <w:rsid w:val="00575E17"/>
    <w:rsid w:val="005F2DD5"/>
    <w:rsid w:val="005F43D3"/>
    <w:rsid w:val="00624BF2"/>
    <w:rsid w:val="00635EE7"/>
    <w:rsid w:val="00647781"/>
    <w:rsid w:val="0066771C"/>
    <w:rsid w:val="006F32F1"/>
    <w:rsid w:val="00766B7B"/>
    <w:rsid w:val="007F4116"/>
    <w:rsid w:val="00900BEB"/>
    <w:rsid w:val="00930F4F"/>
    <w:rsid w:val="009A5F1C"/>
    <w:rsid w:val="009C7EBB"/>
    <w:rsid w:val="00A82D42"/>
    <w:rsid w:val="00AA7BB3"/>
    <w:rsid w:val="00AB397E"/>
    <w:rsid w:val="00AF59F5"/>
    <w:rsid w:val="00B70699"/>
    <w:rsid w:val="00B8770D"/>
    <w:rsid w:val="00D77FEC"/>
    <w:rsid w:val="00DB3D39"/>
    <w:rsid w:val="00E67821"/>
    <w:rsid w:val="00E926BD"/>
    <w:rsid w:val="00ED0357"/>
    <w:rsid w:val="00EE6195"/>
    <w:rsid w:val="00F06F8B"/>
    <w:rsid w:val="00F07E9B"/>
    <w:rsid w:val="00F769FA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2981C-9CA6-45CD-B796-469ACFE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2019-05-20T18:28:00Z</dcterms:created>
  <dcterms:modified xsi:type="dcterms:W3CDTF">2019-06-11T08:30:00Z</dcterms:modified>
</cp:coreProperties>
</file>