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8E" w:rsidRDefault="006D7B8E" w:rsidP="00943D50">
      <w:pPr>
        <w:pStyle w:val="NormalnyWeb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Łódź dn. 11.05.2016</w:t>
      </w:r>
    </w:p>
    <w:p w:rsidR="006D7B8E" w:rsidRDefault="006D7B8E" w:rsidP="00943D50">
      <w:pPr>
        <w:pStyle w:val="NormalnyWeb"/>
      </w:pPr>
    </w:p>
    <w:p w:rsidR="006D7B8E" w:rsidRDefault="006D7B8E" w:rsidP="00943D50">
      <w:pPr>
        <w:pStyle w:val="NormalnyWeb"/>
      </w:pPr>
      <w:r>
        <w:t>Dotyczy zapytanie cenowego:</w:t>
      </w:r>
      <w:r w:rsidRPr="006D7B8E">
        <w:rPr>
          <w:b/>
        </w:rPr>
        <w:t xml:space="preserve"> </w:t>
      </w:r>
      <w:r w:rsidRPr="00943D50">
        <w:rPr>
          <w:b/>
        </w:rPr>
        <w:t xml:space="preserve">Remont podłogi w </w:t>
      </w:r>
      <w:r>
        <w:rPr>
          <w:b/>
        </w:rPr>
        <w:t>s</w:t>
      </w:r>
      <w:r w:rsidRPr="00943D50">
        <w:rPr>
          <w:b/>
        </w:rPr>
        <w:t>ali lekcyjnej o powierzchni 70m</w:t>
      </w:r>
      <w:r w:rsidRPr="00943D50">
        <w:rPr>
          <w:b/>
          <w:vertAlign w:val="superscript"/>
        </w:rPr>
        <w:t>2</w:t>
      </w:r>
    </w:p>
    <w:p w:rsidR="006D7B8E" w:rsidRDefault="006D7B8E" w:rsidP="00943D50">
      <w:pPr>
        <w:pStyle w:val="NormalnyWeb"/>
      </w:pPr>
    </w:p>
    <w:p w:rsidR="00943D50" w:rsidRDefault="00943D50" w:rsidP="00943D50">
      <w:pPr>
        <w:pStyle w:val="NormalnyWeb"/>
      </w:pPr>
      <w:r>
        <w:t xml:space="preserve">W dniu 10 maja 2016 r. wpłynęło </w:t>
      </w:r>
      <w:r w:rsidR="006D7B8E">
        <w:t>zapytanie dotyczące:</w:t>
      </w:r>
    </w:p>
    <w:p w:rsidR="00943D50" w:rsidRDefault="00943D50" w:rsidP="00943D50">
      <w:pPr>
        <w:pStyle w:val="NormalnyWeb"/>
      </w:pPr>
      <w:r>
        <w:t>Dzień dobry.</w:t>
      </w:r>
    </w:p>
    <w:p w:rsidR="00943D50" w:rsidRDefault="00943D50" w:rsidP="00943D50">
      <w:pPr>
        <w:pStyle w:val="NormalnyWeb"/>
      </w:pPr>
      <w:r>
        <w:t xml:space="preserve">W nawiązaniu do zapytania prosimy o informację czy oferowana wykładzina ma być jednorodna ( homogeniczna) </w:t>
      </w:r>
    </w:p>
    <w:p w:rsidR="00943D50" w:rsidRDefault="00943D50" w:rsidP="00943D50">
      <w:pPr>
        <w:pStyle w:val="NormalnyWeb"/>
      </w:pPr>
      <w:proofErr w:type="gramStart"/>
      <w:r>
        <w:t>czy</w:t>
      </w:r>
      <w:proofErr w:type="gramEnd"/>
      <w:r>
        <w:t xml:space="preserve"> wielowarstwowa ( heterogeniczna). Wszystkie oferowane przez nas wykładziny </w:t>
      </w:r>
      <w:proofErr w:type="gramStart"/>
      <w:r>
        <w:t>posiadają</w:t>
      </w:r>
      <w:proofErr w:type="gramEnd"/>
      <w:r>
        <w:t xml:space="preserve"> atesty i są przeznaczone do placówek szkolnych.</w:t>
      </w:r>
    </w:p>
    <w:p w:rsidR="006D7B8E" w:rsidRDefault="006D7B8E" w:rsidP="00943D50">
      <w:pPr>
        <w:pStyle w:val="NormalnyWeb"/>
      </w:pPr>
    </w:p>
    <w:p w:rsidR="006D7B8E" w:rsidRDefault="006D7B8E" w:rsidP="00943D50">
      <w:pPr>
        <w:pStyle w:val="NormalnyWeb"/>
      </w:pPr>
    </w:p>
    <w:p w:rsidR="00F875AF" w:rsidRDefault="002611C9">
      <w:pPr>
        <w:rPr>
          <w:b/>
        </w:rPr>
      </w:pPr>
      <w:r>
        <w:rPr>
          <w:b/>
        </w:rPr>
        <w:t xml:space="preserve">Jest to sala lekcyjna gdzie dzieci </w:t>
      </w:r>
      <w:proofErr w:type="gramStart"/>
      <w:r>
        <w:rPr>
          <w:b/>
        </w:rPr>
        <w:t>przebywają  od</w:t>
      </w:r>
      <w:proofErr w:type="gramEnd"/>
      <w:r>
        <w:rPr>
          <w:b/>
        </w:rPr>
        <w:t xml:space="preserve"> początku do końca zajęć i </w:t>
      </w:r>
      <w:r w:rsidR="006D7B8E">
        <w:rPr>
          <w:b/>
        </w:rPr>
        <w:t>w</w:t>
      </w:r>
      <w:r w:rsidR="00943D50" w:rsidRPr="00943D50">
        <w:rPr>
          <w:b/>
        </w:rPr>
        <w:t>ykładzina ma być jednorodna</w:t>
      </w:r>
      <w:r w:rsidR="00943D50">
        <w:rPr>
          <w:b/>
        </w:rPr>
        <w:t>.</w:t>
      </w:r>
    </w:p>
    <w:p w:rsidR="006D7B8E" w:rsidRDefault="006D7B8E">
      <w:pPr>
        <w:rPr>
          <w:b/>
        </w:rPr>
      </w:pPr>
    </w:p>
    <w:p w:rsidR="006D7B8E" w:rsidRPr="006D7B8E" w:rsidRDefault="006D7B8E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Pr="006D7B8E">
        <w:t>Grzegorz Domański</w:t>
      </w:r>
    </w:p>
    <w:p w:rsidR="006D7B8E" w:rsidRPr="006D7B8E" w:rsidRDefault="006D7B8E">
      <w:r w:rsidRPr="006D7B8E">
        <w:tab/>
      </w:r>
      <w:r w:rsidRPr="006D7B8E">
        <w:tab/>
      </w:r>
      <w:r w:rsidRPr="006D7B8E">
        <w:tab/>
      </w:r>
      <w:r w:rsidRPr="006D7B8E">
        <w:tab/>
      </w:r>
      <w:r w:rsidRPr="006D7B8E">
        <w:tab/>
      </w:r>
      <w:r w:rsidRPr="006D7B8E">
        <w:tab/>
      </w:r>
      <w:r w:rsidRPr="006D7B8E">
        <w:tab/>
        <w:t>Szkoła Podstawowa nr 12</w:t>
      </w:r>
    </w:p>
    <w:sectPr w:rsidR="006D7B8E" w:rsidRPr="006D7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50"/>
    <w:rsid w:val="002611C9"/>
    <w:rsid w:val="00572631"/>
    <w:rsid w:val="006D7B8E"/>
    <w:rsid w:val="00943D50"/>
    <w:rsid w:val="00CD6B2B"/>
    <w:rsid w:val="00F8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52163-D5C9-451F-9384-C0781D28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43D5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3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Szkoła Podstawowa nr 12 w Łodzi</cp:lastModifiedBy>
  <cp:revision>2</cp:revision>
  <dcterms:created xsi:type="dcterms:W3CDTF">2016-05-11T11:11:00Z</dcterms:created>
  <dcterms:modified xsi:type="dcterms:W3CDTF">2016-05-11T11:11:00Z</dcterms:modified>
</cp:coreProperties>
</file>